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D0" w:rsidRDefault="0040753C" w:rsidP="0040753C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40753C">
        <w:rPr>
          <w:rFonts w:ascii="黑体" w:eastAsia="黑体" w:hAnsi="黑体" w:hint="eastAsia"/>
          <w:sz w:val="30"/>
          <w:szCs w:val="30"/>
        </w:rPr>
        <w:t>伦理型领导</w:t>
      </w:r>
      <w:r w:rsidR="008443D0">
        <w:rPr>
          <w:rFonts w:ascii="黑体" w:eastAsia="黑体" w:hAnsi="黑体" w:hint="eastAsia"/>
          <w:sz w:val="30"/>
          <w:szCs w:val="30"/>
        </w:rPr>
        <w:t>量表（</w:t>
      </w:r>
      <w:r>
        <w:rPr>
          <w:rFonts w:ascii="黑体" w:eastAsia="黑体" w:hAnsi="黑体"/>
          <w:sz w:val="30"/>
          <w:szCs w:val="30"/>
        </w:rPr>
        <w:t>Tian, Q., Liu, Y., &amp; Fan, JH.</w:t>
      </w:r>
      <w:r>
        <w:rPr>
          <w:rFonts w:ascii="黑体" w:eastAsia="黑体" w:hAnsi="黑体" w:hint="eastAsia"/>
          <w:sz w:val="30"/>
          <w:szCs w:val="30"/>
        </w:rPr>
        <w:t xml:space="preserve"> ,</w:t>
      </w:r>
      <w:r>
        <w:rPr>
          <w:rFonts w:ascii="黑体" w:eastAsia="黑体" w:hAnsi="黑体"/>
          <w:sz w:val="30"/>
          <w:szCs w:val="30"/>
        </w:rPr>
        <w:t>2015</w:t>
      </w:r>
      <w:r w:rsidR="008443D0">
        <w:rPr>
          <w:rFonts w:ascii="黑体" w:eastAsia="黑体" w:hAnsi="黑体" w:hint="eastAsia"/>
          <w:sz w:val="30"/>
          <w:szCs w:val="30"/>
        </w:rPr>
        <w:t>）</w:t>
      </w:r>
    </w:p>
    <w:p w:rsidR="008443D0" w:rsidRDefault="008443D0" w:rsidP="0040753C">
      <w:pPr>
        <w:ind w:firstLineChars="650" w:firstLine="18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40753C" w:rsidRPr="0040753C">
        <w:rPr>
          <w:rFonts w:ascii="黑体" w:eastAsia="黑体" w:hAnsi="黑体" w:hint="eastAsia"/>
          <w:sz w:val="28"/>
          <w:szCs w:val="28"/>
        </w:rPr>
        <w:t>Ethical leadership</w:t>
      </w:r>
      <w:r>
        <w:rPr>
          <w:rFonts w:ascii="黑体" w:eastAsia="黑体" w:hAnsi="黑体" w:hint="eastAsia"/>
          <w:sz w:val="28"/>
          <w:szCs w:val="28"/>
        </w:rPr>
        <w:t xml:space="preserve"> Scale,</w:t>
      </w:r>
      <w:r w:rsidR="0040753C">
        <w:rPr>
          <w:rFonts w:ascii="黑体" w:eastAsia="黑体" w:hAnsi="黑体" w:hint="eastAsia"/>
          <w:sz w:val="28"/>
          <w:szCs w:val="28"/>
        </w:rPr>
        <w:t>EL</w:t>
      </w:r>
      <w:r>
        <w:rPr>
          <w:rFonts w:ascii="黑体" w:eastAsia="黑体" w:hAnsi="黑体" w:hint="eastAsia"/>
          <w:sz w:val="28"/>
          <w:szCs w:val="28"/>
        </w:rPr>
        <w:t>S）</w:t>
      </w:r>
    </w:p>
    <w:p w:rsidR="008443D0" w:rsidRDefault="008443D0">
      <w:pPr>
        <w:spacing w:line="312" w:lineRule="auto"/>
        <w:rPr>
          <w:rFonts w:ascii="宋体" w:hAnsi="宋体" w:hint="eastAsia"/>
          <w:sz w:val="24"/>
        </w:rPr>
      </w:pPr>
    </w:p>
    <w:p w:rsidR="008443D0" w:rsidRDefault="008443D0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8443D0" w:rsidRDefault="008443D0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请您根据自己的实际感受和体会，用下面</w:t>
      </w:r>
      <w:r w:rsidR="0040753C" w:rsidRPr="00A55A37">
        <w:rPr>
          <w:rFonts w:ascii="Arial" w:hAnsi="Arial" w:cs="Arial"/>
          <w:color w:val="252525"/>
          <w:kern w:val="0"/>
          <w:szCs w:val="21"/>
        </w:rPr>
        <w:t>10</w:t>
      </w:r>
      <w:r w:rsidR="0040753C" w:rsidRPr="00A55A37">
        <w:rPr>
          <w:rFonts w:ascii="Arial" w:hAnsi="Arial" w:cs="Arial"/>
          <w:color w:val="252525"/>
          <w:kern w:val="0"/>
          <w:szCs w:val="21"/>
        </w:rPr>
        <w:t>项描述对您所在部门</w:t>
      </w:r>
      <w:r w:rsidR="0040753C" w:rsidRPr="00A55A37">
        <w:rPr>
          <w:rFonts w:ascii="Arial" w:hAnsi="Arial" w:cs="Arial"/>
          <w:color w:val="252525"/>
          <w:kern w:val="0"/>
          <w:szCs w:val="21"/>
        </w:rPr>
        <w:t>/</w:t>
      </w:r>
      <w:r w:rsidR="0040753C">
        <w:rPr>
          <w:rFonts w:ascii="Arial" w:hAnsi="Arial" w:cs="Arial"/>
          <w:color w:val="252525"/>
          <w:kern w:val="0"/>
          <w:szCs w:val="21"/>
        </w:rPr>
        <w:t>团队的负责人</w:t>
      </w:r>
      <w:r>
        <w:rPr>
          <w:rFonts w:ascii="宋体" w:hAnsi="宋体" w:hint="eastAsia"/>
          <w:szCs w:val="21"/>
        </w:rPr>
        <w:t>进行评价和判断，并在最符合的数字上划○。评价和判断的标准如下：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46"/>
        <w:gridCol w:w="1673"/>
        <w:gridCol w:w="1673"/>
        <w:gridCol w:w="1673"/>
        <w:gridCol w:w="397"/>
        <w:gridCol w:w="255"/>
        <w:gridCol w:w="255"/>
        <w:gridCol w:w="255"/>
        <w:gridCol w:w="255"/>
        <w:gridCol w:w="256"/>
      </w:tblGrid>
      <w:tr w:rsidR="008443D0"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不确定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673" w:type="dxa"/>
            <w:gridSpan w:val="6"/>
            <w:tcBorders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8443D0"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3D0" w:rsidRDefault="008443D0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8443D0">
        <w:tc>
          <w:tcPr>
            <w:tcW w:w="836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8443D0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443D0" w:rsidRDefault="008443D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8443D0" w:rsidRDefault="0040753C">
            <w:pPr>
              <w:rPr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我的主管领导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对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来自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员工的批评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和</w:t>
            </w:r>
            <w:r w:rsidRPr="00377BF8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不同的意见持开放态度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443D0">
        <w:tc>
          <w:tcPr>
            <w:tcW w:w="426" w:type="dxa"/>
            <w:shd w:val="clear" w:color="auto" w:fill="E0E0E0"/>
            <w:vAlign w:val="center"/>
          </w:tcPr>
          <w:p w:rsidR="008443D0" w:rsidRDefault="008443D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2" w:type="dxa"/>
            <w:gridSpan w:val="5"/>
            <w:shd w:val="clear" w:color="auto" w:fill="E0E0E0"/>
          </w:tcPr>
          <w:p w:rsidR="008443D0" w:rsidRDefault="0040753C">
            <w:pPr>
              <w:rPr>
                <w:szCs w:val="21"/>
              </w:rPr>
            </w:pPr>
            <w:r w:rsidRPr="0040753C">
              <w:rPr>
                <w:szCs w:val="21"/>
              </w:rPr>
              <w:t>我的</w:t>
            </w:r>
            <w:r w:rsidRPr="0040753C">
              <w:rPr>
                <w:rFonts w:hint="eastAsia"/>
                <w:szCs w:val="21"/>
              </w:rPr>
              <w:t>主管领导</w:t>
            </w:r>
            <w:r w:rsidRPr="0040753C">
              <w:rPr>
                <w:szCs w:val="21"/>
              </w:rPr>
              <w:t>不会通过关系或走后门来获得非法的个人收益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0E0E0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443D0">
        <w:tc>
          <w:tcPr>
            <w:tcW w:w="426" w:type="dxa"/>
            <w:vAlign w:val="center"/>
          </w:tcPr>
          <w:p w:rsidR="008443D0" w:rsidRDefault="008443D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2" w:type="dxa"/>
            <w:gridSpan w:val="5"/>
          </w:tcPr>
          <w:p w:rsidR="008443D0" w:rsidRDefault="0040753C">
            <w:pPr>
              <w:rPr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我的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主管领导</w:t>
            </w:r>
            <w:r w:rsidRPr="00377BF8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不会使用他</w:t>
            </w:r>
            <w:r w:rsidRPr="00377BF8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/</w:t>
            </w:r>
            <w:r w:rsidRPr="00377BF8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她的权力来为自己寻求特权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443D0">
        <w:tc>
          <w:tcPr>
            <w:tcW w:w="426" w:type="dxa"/>
            <w:shd w:val="clear" w:color="auto" w:fill="E6E0EC"/>
            <w:vAlign w:val="center"/>
          </w:tcPr>
          <w:p w:rsidR="008443D0" w:rsidRDefault="008443D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8443D0" w:rsidRDefault="0040753C">
            <w:pPr>
              <w:rPr>
                <w:szCs w:val="21"/>
              </w:rPr>
            </w:pPr>
            <w:r w:rsidRPr="0040753C">
              <w:rPr>
                <w:szCs w:val="21"/>
              </w:rPr>
              <w:t>我的</w:t>
            </w:r>
            <w:r w:rsidRPr="0040753C">
              <w:rPr>
                <w:rFonts w:hint="eastAsia"/>
                <w:szCs w:val="21"/>
              </w:rPr>
              <w:t>主管领导</w:t>
            </w:r>
            <w:r w:rsidRPr="0040753C">
              <w:rPr>
                <w:szCs w:val="21"/>
              </w:rPr>
              <w:t>会对下属违反道德标准的行为予以</w:t>
            </w:r>
            <w:r w:rsidRPr="0040753C">
              <w:rPr>
                <w:rFonts w:hint="eastAsia"/>
                <w:szCs w:val="21"/>
              </w:rPr>
              <w:t>规范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443D0">
        <w:tc>
          <w:tcPr>
            <w:tcW w:w="426" w:type="dxa"/>
            <w:vAlign w:val="center"/>
          </w:tcPr>
          <w:p w:rsidR="008443D0" w:rsidRDefault="008443D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  <w:gridSpan w:val="5"/>
          </w:tcPr>
          <w:p w:rsidR="008443D0" w:rsidRDefault="0040753C">
            <w:pPr>
              <w:rPr>
                <w:rFonts w:ascii="AdvTimes" w:hAnsi="AdvTimes" w:cs="AdvTimes" w:hint="eastAsia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我的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主管领导</w:t>
            </w:r>
            <w:r w:rsidRPr="00377BF8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将员工的利益置于最重要的位置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443D0">
        <w:tc>
          <w:tcPr>
            <w:tcW w:w="426" w:type="dxa"/>
            <w:shd w:val="clear" w:color="auto" w:fill="E6E0EC"/>
            <w:vAlign w:val="center"/>
          </w:tcPr>
          <w:p w:rsidR="008443D0" w:rsidRDefault="008443D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8443D0" w:rsidRDefault="0040753C">
            <w:pPr>
              <w:rPr>
                <w:rFonts w:ascii="AdvTimes" w:hAnsi="AdvTimes" w:cs="AdvTimes" w:hint="eastAsia"/>
                <w:szCs w:val="21"/>
              </w:rPr>
            </w:pPr>
            <w:r w:rsidRPr="0040753C">
              <w:rPr>
                <w:rFonts w:ascii="AdvTimes" w:hAnsi="AdvTimes" w:cs="AdvTimes"/>
                <w:szCs w:val="21"/>
              </w:rPr>
              <w:t>我的</w:t>
            </w:r>
            <w:r w:rsidRPr="0040753C">
              <w:rPr>
                <w:rFonts w:ascii="AdvTimes" w:hAnsi="AdvTimes" w:cs="AdvTimes" w:hint="eastAsia"/>
                <w:szCs w:val="21"/>
              </w:rPr>
              <w:t>主管领导</w:t>
            </w:r>
            <w:r w:rsidRPr="0040753C">
              <w:rPr>
                <w:rFonts w:ascii="AdvTimes" w:hAnsi="AdvTimes" w:cs="AdvTimes"/>
                <w:szCs w:val="21"/>
              </w:rPr>
              <w:t>会做出公正</w:t>
            </w:r>
            <w:r w:rsidRPr="0040753C">
              <w:rPr>
                <w:rFonts w:ascii="AdvTimes" w:hAnsi="AdvTimes" w:cs="AdvTimes" w:hint="eastAsia"/>
                <w:szCs w:val="21"/>
              </w:rPr>
              <w:t>和平衡利益</w:t>
            </w:r>
            <w:r w:rsidRPr="0040753C">
              <w:rPr>
                <w:rFonts w:ascii="AdvTimes" w:hAnsi="AdvTimes" w:cs="AdvTimes"/>
                <w:szCs w:val="21"/>
              </w:rPr>
              <w:t>的决定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40753C" w:rsidTr="0040753C">
        <w:tc>
          <w:tcPr>
            <w:tcW w:w="426" w:type="dxa"/>
            <w:shd w:val="clear" w:color="auto" w:fill="auto"/>
            <w:vAlign w:val="center"/>
          </w:tcPr>
          <w:p w:rsidR="0040753C" w:rsidRDefault="0040753C"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0753C" w:rsidRPr="0040753C" w:rsidRDefault="0040753C">
            <w:pPr>
              <w:rPr>
                <w:rFonts w:ascii="AdvTimes" w:hAnsi="AdvTimes" w:cs="AdvTimes"/>
                <w:szCs w:val="21"/>
              </w:rPr>
            </w:pPr>
            <w:r w:rsidRPr="0040753C">
              <w:rPr>
                <w:rFonts w:ascii="AdvTimes" w:hAnsi="AdvTimes" w:cs="AdvTimes"/>
                <w:szCs w:val="21"/>
              </w:rPr>
              <w:t>我的</w:t>
            </w:r>
            <w:r w:rsidRPr="0040753C">
              <w:rPr>
                <w:rFonts w:ascii="AdvTimes" w:hAnsi="AdvTimes" w:cs="AdvTimes" w:hint="eastAsia"/>
                <w:szCs w:val="21"/>
              </w:rPr>
              <w:t>主管领导</w:t>
            </w:r>
            <w:r w:rsidRPr="0040753C">
              <w:rPr>
                <w:rFonts w:ascii="AdvTimes" w:hAnsi="AdvTimes" w:cs="AdvTimes"/>
                <w:szCs w:val="21"/>
              </w:rPr>
              <w:t>会与员工讨论伦理和价值问题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40753C">
        <w:tc>
          <w:tcPr>
            <w:tcW w:w="426" w:type="dxa"/>
            <w:shd w:val="clear" w:color="auto" w:fill="E6E0EC"/>
            <w:vAlign w:val="center"/>
          </w:tcPr>
          <w:p w:rsidR="0040753C" w:rsidRDefault="0040753C"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40753C" w:rsidRPr="0040753C" w:rsidRDefault="0040753C">
            <w:pPr>
              <w:rPr>
                <w:rFonts w:ascii="AdvTimes" w:hAnsi="AdvTimes" w:cs="AdvTimes"/>
                <w:szCs w:val="21"/>
              </w:rPr>
            </w:pPr>
            <w:r w:rsidRPr="0040753C">
              <w:rPr>
                <w:rFonts w:ascii="AdvTimes" w:hAnsi="AdvTimes" w:cs="AdvTimes"/>
                <w:szCs w:val="21"/>
              </w:rPr>
              <w:t>我的</w:t>
            </w:r>
            <w:r w:rsidRPr="0040753C">
              <w:rPr>
                <w:rFonts w:ascii="AdvTimes" w:hAnsi="AdvTimes" w:cs="AdvTimes" w:hint="eastAsia"/>
                <w:szCs w:val="21"/>
              </w:rPr>
              <w:t>主管领导</w:t>
            </w:r>
            <w:r w:rsidRPr="0040753C">
              <w:rPr>
                <w:rFonts w:ascii="AdvTimes" w:hAnsi="AdvTimes" w:cs="AdvTimes"/>
                <w:szCs w:val="21"/>
              </w:rPr>
              <w:t>在道德上树立了</w:t>
            </w:r>
            <w:r w:rsidRPr="0040753C">
              <w:rPr>
                <w:rFonts w:ascii="AdvTimes" w:hAnsi="AdvTimes" w:cs="AdvTimes" w:hint="eastAsia"/>
                <w:szCs w:val="21"/>
              </w:rPr>
              <w:t>合理处理问题的</w:t>
            </w:r>
            <w:r w:rsidRPr="0040753C">
              <w:rPr>
                <w:rFonts w:ascii="AdvTimes" w:hAnsi="AdvTimes" w:cs="AdvTimes"/>
                <w:szCs w:val="21"/>
              </w:rPr>
              <w:t>榜样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40753C" w:rsidTr="0040753C">
        <w:tc>
          <w:tcPr>
            <w:tcW w:w="426" w:type="dxa"/>
            <w:shd w:val="clear" w:color="auto" w:fill="auto"/>
            <w:vAlign w:val="center"/>
          </w:tcPr>
          <w:p w:rsidR="0040753C" w:rsidRDefault="0040753C"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0753C" w:rsidRPr="0040753C" w:rsidRDefault="0040753C">
            <w:pPr>
              <w:rPr>
                <w:rFonts w:ascii="AdvTimes" w:hAnsi="AdvTimes" w:cs="AdvTimes"/>
                <w:szCs w:val="21"/>
              </w:rPr>
            </w:pPr>
            <w:r w:rsidRPr="0040753C">
              <w:rPr>
                <w:rFonts w:ascii="AdvTimes" w:hAnsi="AdvTimes" w:cs="AdvTimes"/>
                <w:szCs w:val="21"/>
              </w:rPr>
              <w:t>我的</w:t>
            </w:r>
            <w:r w:rsidRPr="0040753C">
              <w:rPr>
                <w:rFonts w:ascii="AdvTimes" w:hAnsi="AdvTimes" w:cs="AdvTimes" w:hint="eastAsia"/>
                <w:szCs w:val="21"/>
              </w:rPr>
              <w:t>主管领导</w:t>
            </w:r>
            <w:r w:rsidRPr="0040753C">
              <w:rPr>
                <w:rFonts w:ascii="AdvTimes" w:hAnsi="AdvTimes" w:cs="AdvTimes"/>
                <w:szCs w:val="21"/>
              </w:rPr>
              <w:t>对成功的定义不仅</w:t>
            </w:r>
            <w:r w:rsidRPr="0040753C">
              <w:rPr>
                <w:rFonts w:ascii="AdvTimes" w:hAnsi="AdvTimes" w:cs="AdvTimes" w:hint="eastAsia"/>
                <w:szCs w:val="21"/>
              </w:rPr>
              <w:t>基于</w:t>
            </w:r>
            <w:r w:rsidRPr="0040753C">
              <w:rPr>
                <w:rFonts w:ascii="AdvTimes" w:hAnsi="AdvTimes" w:cs="AdvTimes"/>
                <w:szCs w:val="21"/>
              </w:rPr>
              <w:t>结果，还</w:t>
            </w:r>
            <w:r w:rsidRPr="0040753C">
              <w:rPr>
                <w:rFonts w:ascii="AdvTimes" w:hAnsi="AdvTimes" w:cs="AdvTimes" w:hint="eastAsia"/>
                <w:szCs w:val="21"/>
              </w:rPr>
              <w:t>基于</w:t>
            </w:r>
            <w:r w:rsidRPr="0040753C">
              <w:rPr>
                <w:rFonts w:ascii="AdvTimes" w:hAnsi="AdvTimes" w:cs="AdvTimes"/>
                <w:szCs w:val="21"/>
              </w:rPr>
              <w:t>取得结果的途径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40753C" w:rsidRDefault="0040753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443D0" w:rsidTr="0040753C">
        <w:tc>
          <w:tcPr>
            <w:tcW w:w="426" w:type="dxa"/>
            <w:shd w:val="clear" w:color="auto" w:fill="E5DFEC"/>
            <w:vAlign w:val="center"/>
          </w:tcPr>
          <w:p w:rsidR="008443D0" w:rsidRDefault="0040753C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662" w:type="dxa"/>
            <w:gridSpan w:val="5"/>
            <w:shd w:val="clear" w:color="auto" w:fill="E5DFEC"/>
          </w:tcPr>
          <w:p w:rsidR="008443D0" w:rsidRDefault="0040753C">
            <w:pPr>
              <w:rPr>
                <w:szCs w:val="21"/>
              </w:rPr>
            </w:pPr>
            <w:r w:rsidRPr="0040753C">
              <w:rPr>
                <w:szCs w:val="21"/>
              </w:rPr>
              <w:t>我的</w:t>
            </w:r>
            <w:r w:rsidRPr="0040753C">
              <w:rPr>
                <w:rFonts w:hint="eastAsia"/>
                <w:szCs w:val="21"/>
              </w:rPr>
              <w:t>主管领导是</w:t>
            </w:r>
            <w:r w:rsidRPr="0040753C">
              <w:rPr>
                <w:szCs w:val="21"/>
              </w:rPr>
              <w:t>值得信赖</w:t>
            </w:r>
            <w:r w:rsidRPr="0040753C">
              <w:rPr>
                <w:rFonts w:hint="eastAsia"/>
                <w:szCs w:val="21"/>
              </w:rPr>
              <w:t>的</w:t>
            </w:r>
          </w:p>
        </w:tc>
        <w:tc>
          <w:tcPr>
            <w:tcW w:w="255" w:type="dxa"/>
            <w:shd w:val="clear" w:color="auto" w:fill="E5DF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5DF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5DF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5DF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5DFEC"/>
            <w:vAlign w:val="center"/>
          </w:tcPr>
          <w:p w:rsidR="008443D0" w:rsidRDefault="008443D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8443D0" w:rsidRDefault="008443D0">
      <w:pPr>
        <w:spacing w:line="312" w:lineRule="auto"/>
        <w:rPr>
          <w:rFonts w:ascii="宋体" w:hAnsi="宋体" w:hint="eastAsia"/>
          <w:szCs w:val="21"/>
        </w:rPr>
      </w:pPr>
    </w:p>
    <w:p w:rsidR="008443D0" w:rsidRDefault="008443D0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40753C" w:rsidRPr="0040753C" w:rsidRDefault="00B3216B" w:rsidP="0040753C">
      <w:pPr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伦理</w:t>
      </w:r>
      <w:r w:rsidR="0040753C" w:rsidRPr="0040753C">
        <w:rPr>
          <w:rFonts w:ascii="宋体" w:hAnsi="宋体"/>
          <w:sz w:val="24"/>
        </w:rPr>
        <w:t>型领导量表共10道题，可以计算题目的总分或平均分。</w:t>
      </w:r>
    </w:p>
    <w:p w:rsidR="008443D0" w:rsidRDefault="008443D0">
      <w:pPr>
        <w:spacing w:line="312" w:lineRule="auto"/>
        <w:ind w:firstLineChars="200" w:firstLine="480"/>
        <w:rPr>
          <w:rFonts w:ascii="宋体" w:hAnsi="宋体" w:hint="eastAsia"/>
          <w:sz w:val="24"/>
        </w:rPr>
      </w:pPr>
    </w:p>
    <w:p w:rsidR="008443D0" w:rsidRDefault="008443D0">
      <w:pPr>
        <w:spacing w:line="312" w:lineRule="auto"/>
        <w:rPr>
          <w:rFonts w:ascii="宋体" w:hAnsi="宋体" w:cs="宋体" w:hint="eastAsia"/>
          <w:kern w:val="0"/>
          <w:sz w:val="24"/>
          <w:lang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40753C" w:rsidRPr="0040753C" w:rsidRDefault="0040753C" w:rsidP="0040753C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  <w:bookmarkStart w:id="0" w:name="OLE_LINK1"/>
      <w:bookmarkStart w:id="1" w:name="OLE_LINK2"/>
      <w:bookmarkStart w:id="2" w:name="OLE_LINK11"/>
      <w:r w:rsidRPr="0040753C">
        <w:rPr>
          <w:color w:val="000000"/>
          <w:sz w:val="19"/>
          <w:szCs w:val="19"/>
          <w:shd w:val="clear" w:color="auto" w:fill="FFFFFF"/>
        </w:rPr>
        <w:t>Tian, Q., Liu, Y., &amp; Fan, JH. (2015). The effects of external stakeholder pressure and ethical leadership on corporate social responsibility in China. Journal of Management &amp; Organization, 21(04), 388-410.</w:t>
      </w:r>
      <w:bookmarkEnd w:id="0"/>
      <w:bookmarkEnd w:id="1"/>
      <w:r w:rsidRPr="0040753C">
        <w:rPr>
          <w:color w:val="000000"/>
          <w:sz w:val="19"/>
          <w:szCs w:val="19"/>
          <w:shd w:val="clear" w:color="auto" w:fill="FFFFFF"/>
        </w:rPr>
        <w:t xml:space="preserve"> </w:t>
      </w:r>
    </w:p>
    <w:bookmarkEnd w:id="2"/>
    <w:p w:rsidR="008443D0" w:rsidRDefault="008443D0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</w:p>
    <w:p w:rsidR="008443D0" w:rsidRDefault="008443D0">
      <w:pPr>
        <w:widowControl/>
        <w:spacing w:line="312" w:lineRule="auto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参考文献</w:t>
      </w:r>
    </w:p>
    <w:p w:rsidR="0040753C" w:rsidRPr="0040753C" w:rsidRDefault="0040753C" w:rsidP="0040753C">
      <w:pPr>
        <w:spacing w:line="400" w:lineRule="atLeast"/>
        <w:ind w:firstLine="420"/>
        <w:rPr>
          <w:color w:val="222222"/>
          <w:shd w:val="clear" w:color="auto" w:fill="FFFFFF"/>
        </w:rPr>
      </w:pPr>
      <w:r w:rsidRPr="0040753C">
        <w:rPr>
          <w:color w:val="222222"/>
          <w:shd w:val="clear" w:color="auto" w:fill="FFFFFF"/>
        </w:rPr>
        <w:t xml:space="preserve">Brown, M. E., Treviño, L. K., &amp; Harrison, D. A. (2005). Ethical leadership: A social learning perspective for construct development and testing. Organizational Behavior and Human Decision </w:t>
      </w:r>
      <w:r w:rsidRPr="0040753C">
        <w:rPr>
          <w:color w:val="222222"/>
          <w:shd w:val="clear" w:color="auto" w:fill="FFFFFF"/>
        </w:rPr>
        <w:lastRenderedPageBreak/>
        <w:t>Processes, 97, 117–134.</w:t>
      </w:r>
    </w:p>
    <w:p w:rsidR="0040753C" w:rsidRPr="0040753C" w:rsidRDefault="0040753C" w:rsidP="0040753C">
      <w:pPr>
        <w:spacing w:line="400" w:lineRule="atLeast"/>
        <w:ind w:firstLine="420"/>
        <w:rPr>
          <w:color w:val="222222"/>
          <w:shd w:val="clear" w:color="auto" w:fill="FFFFFF"/>
        </w:rPr>
      </w:pPr>
      <w:r w:rsidRPr="0040753C">
        <w:rPr>
          <w:color w:val="222222"/>
          <w:shd w:val="clear" w:color="auto" w:fill="FFFFFF"/>
        </w:rPr>
        <w:t>Cheng, B. S., Chou, L. F., &amp; Farh, J. L. (2000). A triad model of paternalistic leadership: The constructs and</w:t>
      </w:r>
      <w:r w:rsidRPr="0040753C">
        <w:rPr>
          <w:rFonts w:hint="eastAsia"/>
          <w:color w:val="222222"/>
          <w:shd w:val="clear" w:color="auto" w:fill="FFFFFF"/>
        </w:rPr>
        <w:t xml:space="preserve"> </w:t>
      </w:r>
      <w:r w:rsidRPr="0040753C">
        <w:rPr>
          <w:color w:val="222222"/>
          <w:shd w:val="clear" w:color="auto" w:fill="FFFFFF"/>
        </w:rPr>
        <w:t>measurement. Indigenous Psychological Research in Chinese Societies, 14, 3–64. (in Chinese).</w:t>
      </w:r>
    </w:p>
    <w:p w:rsidR="008443D0" w:rsidRDefault="008443D0">
      <w:pPr>
        <w:spacing w:line="400" w:lineRule="atLeast"/>
        <w:ind w:firstLine="420"/>
        <w:rPr>
          <w:color w:val="222222"/>
          <w:shd w:val="clear" w:color="auto" w:fill="FFFFFF"/>
        </w:rPr>
      </w:pPr>
    </w:p>
    <w:p w:rsidR="008443D0" w:rsidRDefault="008443D0">
      <w:pPr>
        <w:spacing w:line="400" w:lineRule="atLeast"/>
        <w:ind w:firstLine="420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4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8443D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7E" w:rsidRDefault="00F5417E" w:rsidP="008443D0">
      <w:r>
        <w:separator/>
      </w:r>
    </w:p>
  </w:endnote>
  <w:endnote w:type="continuationSeparator" w:id="0">
    <w:p w:rsidR="00F5417E" w:rsidRDefault="00F5417E" w:rsidP="0084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Time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D0" w:rsidRDefault="008443D0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4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7E" w:rsidRDefault="00F5417E" w:rsidP="008443D0">
      <w:r>
        <w:separator/>
      </w:r>
    </w:p>
  </w:footnote>
  <w:footnote w:type="continuationSeparator" w:id="0">
    <w:p w:rsidR="00F5417E" w:rsidRDefault="00F5417E" w:rsidP="00844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22FAB"/>
    <w:rsid w:val="00000364"/>
    <w:rsid w:val="00003BF4"/>
    <w:rsid w:val="00012A91"/>
    <w:rsid w:val="00034C36"/>
    <w:rsid w:val="000E48B6"/>
    <w:rsid w:val="00102284"/>
    <w:rsid w:val="00105314"/>
    <w:rsid w:val="0011748B"/>
    <w:rsid w:val="001B0D99"/>
    <w:rsid w:val="001E4847"/>
    <w:rsid w:val="00217175"/>
    <w:rsid w:val="00242EEA"/>
    <w:rsid w:val="00271B4C"/>
    <w:rsid w:val="002731E8"/>
    <w:rsid w:val="00287E7C"/>
    <w:rsid w:val="00297111"/>
    <w:rsid w:val="002C678D"/>
    <w:rsid w:val="002E577A"/>
    <w:rsid w:val="0034539C"/>
    <w:rsid w:val="00377C68"/>
    <w:rsid w:val="003852D8"/>
    <w:rsid w:val="003B2F3F"/>
    <w:rsid w:val="003E0B51"/>
    <w:rsid w:val="003E2909"/>
    <w:rsid w:val="003F26E8"/>
    <w:rsid w:val="003F636E"/>
    <w:rsid w:val="0040753C"/>
    <w:rsid w:val="00407CE5"/>
    <w:rsid w:val="00413CEE"/>
    <w:rsid w:val="00415AE1"/>
    <w:rsid w:val="00430774"/>
    <w:rsid w:val="00432CD2"/>
    <w:rsid w:val="00484BCE"/>
    <w:rsid w:val="004A0EA8"/>
    <w:rsid w:val="004A12EF"/>
    <w:rsid w:val="004A19A8"/>
    <w:rsid w:val="004A408C"/>
    <w:rsid w:val="004B59A3"/>
    <w:rsid w:val="004E082F"/>
    <w:rsid w:val="004E6211"/>
    <w:rsid w:val="00507030"/>
    <w:rsid w:val="00546C72"/>
    <w:rsid w:val="00564761"/>
    <w:rsid w:val="00590101"/>
    <w:rsid w:val="005A4A88"/>
    <w:rsid w:val="005B02A1"/>
    <w:rsid w:val="005B6B1A"/>
    <w:rsid w:val="005B6D39"/>
    <w:rsid w:val="005E4764"/>
    <w:rsid w:val="005E79E9"/>
    <w:rsid w:val="006126C8"/>
    <w:rsid w:val="006132C4"/>
    <w:rsid w:val="00616DD2"/>
    <w:rsid w:val="00632B14"/>
    <w:rsid w:val="00657CCA"/>
    <w:rsid w:val="00670F4B"/>
    <w:rsid w:val="00675CCB"/>
    <w:rsid w:val="006A6136"/>
    <w:rsid w:val="006C7108"/>
    <w:rsid w:val="006E51BB"/>
    <w:rsid w:val="006F0C4B"/>
    <w:rsid w:val="007213AF"/>
    <w:rsid w:val="00721930"/>
    <w:rsid w:val="0077440B"/>
    <w:rsid w:val="00792A65"/>
    <w:rsid w:val="007B3AF2"/>
    <w:rsid w:val="007D2123"/>
    <w:rsid w:val="00802AAB"/>
    <w:rsid w:val="008443D0"/>
    <w:rsid w:val="00853319"/>
    <w:rsid w:val="008625F3"/>
    <w:rsid w:val="00877D3D"/>
    <w:rsid w:val="00881C3F"/>
    <w:rsid w:val="00890543"/>
    <w:rsid w:val="008F2EC4"/>
    <w:rsid w:val="009167F9"/>
    <w:rsid w:val="00922054"/>
    <w:rsid w:val="009265FE"/>
    <w:rsid w:val="009823C7"/>
    <w:rsid w:val="009A50E4"/>
    <w:rsid w:val="009C4FC7"/>
    <w:rsid w:val="009C6CDE"/>
    <w:rsid w:val="009F4222"/>
    <w:rsid w:val="00A17FD7"/>
    <w:rsid w:val="00A25881"/>
    <w:rsid w:val="00A27734"/>
    <w:rsid w:val="00A42E6A"/>
    <w:rsid w:val="00A43F2A"/>
    <w:rsid w:val="00A95BAD"/>
    <w:rsid w:val="00AA4086"/>
    <w:rsid w:val="00AC67FF"/>
    <w:rsid w:val="00AD5595"/>
    <w:rsid w:val="00B2301D"/>
    <w:rsid w:val="00B3216B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A0"/>
    <w:rsid w:val="00CA1031"/>
    <w:rsid w:val="00CB1792"/>
    <w:rsid w:val="00CB67D0"/>
    <w:rsid w:val="00CC0234"/>
    <w:rsid w:val="00CE0B06"/>
    <w:rsid w:val="00D14050"/>
    <w:rsid w:val="00D3356F"/>
    <w:rsid w:val="00D517C4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C660C"/>
    <w:rsid w:val="00EE24C3"/>
    <w:rsid w:val="00EE3205"/>
    <w:rsid w:val="00EE6A7D"/>
    <w:rsid w:val="00EF4B89"/>
    <w:rsid w:val="00F22FAB"/>
    <w:rsid w:val="00F26F31"/>
    <w:rsid w:val="00F365FB"/>
    <w:rsid w:val="00F5417E"/>
    <w:rsid w:val="00F71DA7"/>
    <w:rsid w:val="00F753E9"/>
    <w:rsid w:val="00F83FCB"/>
    <w:rsid w:val="00F95B5F"/>
    <w:rsid w:val="00FA1EBA"/>
    <w:rsid w:val="00FA6C38"/>
    <w:rsid w:val="01BA2A59"/>
    <w:rsid w:val="06B26612"/>
    <w:rsid w:val="07687DE4"/>
    <w:rsid w:val="07E9507F"/>
    <w:rsid w:val="11E728A4"/>
    <w:rsid w:val="13F06509"/>
    <w:rsid w:val="14390375"/>
    <w:rsid w:val="16364089"/>
    <w:rsid w:val="1AFD7002"/>
    <w:rsid w:val="1F26195B"/>
    <w:rsid w:val="2335577F"/>
    <w:rsid w:val="236A13AC"/>
    <w:rsid w:val="253D1874"/>
    <w:rsid w:val="269361AA"/>
    <w:rsid w:val="27087FD4"/>
    <w:rsid w:val="28D334EF"/>
    <w:rsid w:val="28E71C84"/>
    <w:rsid w:val="2A0D398A"/>
    <w:rsid w:val="2AC720AE"/>
    <w:rsid w:val="2B024003"/>
    <w:rsid w:val="2CB05FE0"/>
    <w:rsid w:val="31BE40DE"/>
    <w:rsid w:val="33A1117C"/>
    <w:rsid w:val="34600AB6"/>
    <w:rsid w:val="38A0511C"/>
    <w:rsid w:val="40F54E95"/>
    <w:rsid w:val="468415C1"/>
    <w:rsid w:val="47480A1F"/>
    <w:rsid w:val="47816F5F"/>
    <w:rsid w:val="4D1A69F3"/>
    <w:rsid w:val="4E7B77C5"/>
    <w:rsid w:val="5011577F"/>
    <w:rsid w:val="52344CEE"/>
    <w:rsid w:val="533073DC"/>
    <w:rsid w:val="57D47F7B"/>
    <w:rsid w:val="5883489C"/>
    <w:rsid w:val="5C046423"/>
    <w:rsid w:val="60C03F31"/>
    <w:rsid w:val="60CF2C73"/>
    <w:rsid w:val="66304A1D"/>
    <w:rsid w:val="66923A43"/>
    <w:rsid w:val="698869F0"/>
    <w:rsid w:val="6C9A3A2B"/>
    <w:rsid w:val="6D6423FD"/>
    <w:rsid w:val="6E772DB6"/>
    <w:rsid w:val="71FC53C8"/>
    <w:rsid w:val="79B21A94"/>
    <w:rsid w:val="7CD974CE"/>
    <w:rsid w:val="7DD3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5">
    <w:name w:val="15"/>
    <w:basedOn w:val="a"/>
    <w:pPr>
      <w:widowControl/>
      <w:spacing w:before="100" w:beforeAutospacing="1" w:after="100" w:afterAutospacing="1"/>
    </w:pPr>
    <w:rPr>
      <w:rFonts w:ascii="Calibri" w:hAnsi="Calibri" w:cs="宋体"/>
      <w:kern w:val="0"/>
      <w:szCs w:val="21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1319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</dc:creator>
  <cp:lastModifiedBy>Administrator</cp:lastModifiedBy>
  <cp:revision>2</cp:revision>
  <dcterms:created xsi:type="dcterms:W3CDTF">2017-11-24T08:23:00Z</dcterms:created>
  <dcterms:modified xsi:type="dcterms:W3CDTF">2017-11-24T08:23:00Z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